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C8" w:rsidRDefault="00F85732" w:rsidP="00F85732">
      <w:pPr>
        <w:spacing w:after="0"/>
        <w:jc w:val="center"/>
        <w:rPr>
          <w:rFonts w:ascii="Arial" w:hAnsi="Arial" w:cs="Arial"/>
          <w:b/>
          <w:sz w:val="24"/>
          <w:szCs w:val="24"/>
        </w:rPr>
      </w:pPr>
      <w:r>
        <w:rPr>
          <w:rFonts w:ascii="Arial" w:hAnsi="Arial" w:cs="Arial"/>
          <w:b/>
          <w:sz w:val="24"/>
          <w:szCs w:val="24"/>
        </w:rPr>
        <w:t>THE LOCAL AUTHORITIES (EXECUTIVE ARRANGEMENTS) (MEETINGS AND ACCESS TO INFORMATION) (ENGLAND) (REGULATIONS) 2012</w:t>
      </w:r>
    </w:p>
    <w:p w:rsidR="00F85732" w:rsidRDefault="00F85732" w:rsidP="00F85732">
      <w:pPr>
        <w:spacing w:after="0"/>
        <w:jc w:val="center"/>
        <w:rPr>
          <w:rFonts w:ascii="Arial" w:hAnsi="Arial" w:cs="Arial"/>
          <w:b/>
          <w:sz w:val="24"/>
          <w:szCs w:val="24"/>
        </w:rPr>
      </w:pPr>
    </w:p>
    <w:p w:rsidR="00F85732" w:rsidRDefault="00F85732" w:rsidP="00F85732">
      <w:pPr>
        <w:spacing w:after="0"/>
        <w:jc w:val="center"/>
        <w:rPr>
          <w:rFonts w:ascii="Arial" w:hAnsi="Arial" w:cs="Arial"/>
          <w:b/>
          <w:sz w:val="24"/>
          <w:szCs w:val="24"/>
        </w:rPr>
      </w:pPr>
      <w:r>
        <w:rPr>
          <w:rFonts w:ascii="Arial" w:hAnsi="Arial" w:cs="Arial"/>
          <w:b/>
          <w:sz w:val="24"/>
          <w:szCs w:val="24"/>
        </w:rPr>
        <w:t>NOTICE OF INTENTION TO CONDUCT BUSINESS IN PRIVATE</w:t>
      </w:r>
    </w:p>
    <w:p w:rsidR="00F85732" w:rsidRDefault="00F85732" w:rsidP="00F85732">
      <w:pPr>
        <w:spacing w:after="0"/>
        <w:jc w:val="both"/>
        <w:rPr>
          <w:rFonts w:ascii="Arial" w:hAnsi="Arial" w:cs="Arial"/>
          <w:sz w:val="24"/>
          <w:szCs w:val="24"/>
        </w:rPr>
      </w:pPr>
    </w:p>
    <w:p w:rsidR="00F85732" w:rsidRDefault="00F85732" w:rsidP="00F85732">
      <w:pPr>
        <w:spacing w:after="0"/>
        <w:jc w:val="both"/>
        <w:rPr>
          <w:rFonts w:ascii="Arial" w:hAnsi="Arial" w:cs="Arial"/>
          <w:sz w:val="24"/>
          <w:szCs w:val="24"/>
        </w:rPr>
      </w:pPr>
      <w:r>
        <w:rPr>
          <w:rFonts w:ascii="Arial" w:hAnsi="Arial" w:cs="Arial"/>
          <w:sz w:val="24"/>
          <w:szCs w:val="24"/>
        </w:rPr>
        <w:t xml:space="preserve">Notice is hereby given in accordance with Regulation 5 of the </w:t>
      </w:r>
      <w:r w:rsidR="008727AB">
        <w:rPr>
          <w:rFonts w:ascii="Arial" w:hAnsi="Arial" w:cs="Arial"/>
          <w:sz w:val="24"/>
          <w:szCs w:val="24"/>
        </w:rPr>
        <w:t>Local Authorities (Executive Arrangements) (Meetings and Access to Information) (England) Regulations 2012 that the following meeting is likely to move into private session to consider the item detailed below:</w:t>
      </w:r>
    </w:p>
    <w:p w:rsidR="008727AB" w:rsidRDefault="008727AB" w:rsidP="00F85732">
      <w:pPr>
        <w:spacing w:after="0"/>
        <w:jc w:val="both"/>
        <w:rPr>
          <w:rFonts w:ascii="Arial" w:hAnsi="Arial" w:cs="Arial"/>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8727AB">
        <w:rPr>
          <w:rFonts w:ascii="Arial" w:hAnsi="Arial" w:cs="Arial"/>
          <w:b/>
          <w:sz w:val="24"/>
          <w:szCs w:val="24"/>
        </w:rPr>
        <w:t>M</w:t>
      </w:r>
      <w:r>
        <w:rPr>
          <w:rFonts w:ascii="Arial" w:hAnsi="Arial" w:cs="Arial"/>
          <w:b/>
          <w:sz w:val="24"/>
          <w:szCs w:val="24"/>
        </w:rPr>
        <w:t>EETING</w:t>
      </w:r>
      <w:r w:rsidRPr="008727AB">
        <w:rPr>
          <w:rFonts w:ascii="Arial" w:hAnsi="Arial" w:cs="Arial"/>
          <w:b/>
          <w:sz w:val="24"/>
          <w:szCs w:val="24"/>
        </w:rPr>
        <w:t>:</w:t>
      </w:r>
      <w:r w:rsidR="00B66FBE">
        <w:rPr>
          <w:rFonts w:ascii="Arial" w:hAnsi="Arial" w:cs="Arial"/>
          <w:b/>
          <w:sz w:val="24"/>
          <w:szCs w:val="24"/>
        </w:rPr>
        <w:t xml:space="preserve"> Cabinet Committee on Performance Improvement</w:t>
      </w:r>
    </w:p>
    <w:p w:rsidR="008727AB" w:rsidRDefault="008727AB"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DATE</w:t>
      </w:r>
      <w:r w:rsidR="005360EE">
        <w:rPr>
          <w:rFonts w:ascii="Arial" w:hAnsi="Arial" w:cs="Arial"/>
          <w:b/>
          <w:sz w:val="24"/>
          <w:szCs w:val="24"/>
        </w:rPr>
        <w:t xml:space="preserve"> OF MEETING</w:t>
      </w:r>
      <w:r>
        <w:rPr>
          <w:rFonts w:ascii="Arial" w:hAnsi="Arial" w:cs="Arial"/>
          <w:b/>
          <w:sz w:val="24"/>
          <w:szCs w:val="24"/>
        </w:rPr>
        <w:t>:</w:t>
      </w:r>
      <w:r w:rsidR="00B66FBE">
        <w:rPr>
          <w:rFonts w:ascii="Arial" w:hAnsi="Arial" w:cs="Arial"/>
          <w:b/>
          <w:sz w:val="24"/>
          <w:szCs w:val="24"/>
        </w:rPr>
        <w:t xml:space="preserve"> 5 October 2015</w:t>
      </w:r>
    </w:p>
    <w:p w:rsidR="008727AB" w:rsidRDefault="008727AB" w:rsidP="00F85732">
      <w:pPr>
        <w:spacing w:after="0"/>
        <w:jc w:val="both"/>
        <w:rPr>
          <w:rFonts w:ascii="Arial" w:hAnsi="Arial" w:cs="Arial"/>
          <w:b/>
          <w:sz w:val="24"/>
          <w:szCs w:val="24"/>
        </w:rPr>
      </w:pP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TITLE OF DECISION TO BE TAKEN</w:t>
      </w:r>
      <w:r w:rsidRPr="008727AB">
        <w:rPr>
          <w:rFonts w:ascii="Arial" w:hAnsi="Arial" w:cs="Arial"/>
          <w:b/>
          <w:sz w:val="24"/>
          <w:szCs w:val="24"/>
        </w:rPr>
        <w:t>:</w:t>
      </w:r>
      <w:r w:rsidR="00B66FBE">
        <w:rPr>
          <w:rFonts w:ascii="Arial" w:hAnsi="Arial" w:cs="Arial"/>
          <w:b/>
          <w:sz w:val="24"/>
          <w:szCs w:val="24"/>
        </w:rPr>
        <w:t xml:space="preserve">  Report on the Service Delivery and Performance of the County Council's Waste Disposal Company</w:t>
      </w:r>
    </w:p>
    <w:p w:rsidR="004E38B3" w:rsidRPr="008727AB"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p>
    <w:p w:rsidR="004E38B3" w:rsidRDefault="004E38B3"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details of the proposed decision are as follows:</w:t>
      </w: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E38B3" w:rsidRP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The </w:t>
      </w:r>
      <w:r w:rsidR="00B66FBE">
        <w:rPr>
          <w:rFonts w:ascii="Arial" w:hAnsi="Arial" w:cs="Arial"/>
          <w:sz w:val="24"/>
          <w:szCs w:val="24"/>
        </w:rPr>
        <w:t>Cabinet Committee on Performance Improvement</w:t>
      </w:r>
      <w:r>
        <w:rPr>
          <w:rFonts w:ascii="Arial" w:hAnsi="Arial" w:cs="Arial"/>
          <w:i/>
          <w:sz w:val="24"/>
          <w:szCs w:val="24"/>
        </w:rPr>
        <w:t xml:space="preserve"> </w:t>
      </w:r>
      <w:r w:rsidR="00B66FBE">
        <w:rPr>
          <w:rFonts w:ascii="Arial" w:hAnsi="Arial" w:cs="Arial"/>
          <w:sz w:val="24"/>
          <w:szCs w:val="24"/>
        </w:rPr>
        <w:t>will consider a report from the Director of Community Services.</w:t>
      </w:r>
      <w:r>
        <w:rPr>
          <w:rFonts w:ascii="Arial" w:hAnsi="Arial" w:cs="Arial"/>
          <w:i/>
          <w:sz w:val="24"/>
          <w:szCs w:val="24"/>
        </w:rPr>
        <w:t xml:space="preserve"> </w:t>
      </w: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23A87">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Further information on the proposed decision can be obtained from:</w:t>
      </w:r>
    </w:p>
    <w:p w:rsidR="00423A87"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Sarah Palmer, 07766991872, </w:t>
      </w:r>
      <w:hyperlink r:id="rId6" w:history="1">
        <w:r w:rsidRPr="00C32799">
          <w:rPr>
            <w:rStyle w:val="Hyperlink"/>
            <w:rFonts w:ascii="Arial" w:hAnsi="Arial" w:cs="Arial"/>
            <w:sz w:val="24"/>
            <w:szCs w:val="24"/>
          </w:rPr>
          <w:t>sarah.palmer@lancashire.gov.uk</w:t>
        </w:r>
      </w:hyperlink>
    </w:p>
    <w:p w:rsidR="00B66FBE" w:rsidRPr="00B66FBE"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reason that the item is likely to be considered in private is that it will involve the disclosure of exempt information under the following category of Schedule 12A of the Local Government Act 1972:</w:t>
      </w: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B66FBE">
        <w:rPr>
          <w:rFonts w:ascii="Arial" w:hAnsi="Arial" w:cs="Arial"/>
          <w:sz w:val="24"/>
          <w:szCs w:val="24"/>
        </w:rPr>
        <w:t>Paragraph 3 - Information relating to the financial or business affairs of any particular person (including the authority holding that information).</w:t>
      </w: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B66FBE">
        <w:rPr>
          <w:rFonts w:ascii="Arial" w:hAnsi="Arial" w:cs="Arial"/>
          <w:sz w:val="24"/>
          <w:szCs w:val="24"/>
        </w:rPr>
        <w:t>Paragraph 4 – 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B66FBE"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 </w:t>
      </w:r>
      <w:r w:rsidR="00423A87">
        <w:rPr>
          <w:rFonts w:ascii="Arial" w:hAnsi="Arial" w:cs="Arial"/>
          <w:sz w:val="24"/>
          <w:szCs w:val="24"/>
        </w:rPr>
        <w:t>(A final decision on whether this item will be determined in private will be taken during the meeting).</w:t>
      </w:r>
      <w:bookmarkStart w:id="0" w:name="_GoBack"/>
      <w:bookmarkEnd w:id="0"/>
    </w:p>
    <w:p w:rsidR="005138C8" w:rsidRDefault="005138C8"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lastRenderedPageBreak/>
        <w:t xml:space="preserve">Should you wish to make any representations in relation to the meeting being held in private for the consideration of the above item, please </w:t>
      </w:r>
      <w:proofErr w:type="gramStart"/>
      <w:r>
        <w:rPr>
          <w:rFonts w:ascii="Arial" w:hAnsi="Arial" w:cs="Arial"/>
          <w:sz w:val="24"/>
          <w:szCs w:val="24"/>
        </w:rPr>
        <w:t>contact:</w:t>
      </w:r>
      <w:proofErr w:type="gramEnd"/>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Jane Johnson, 01772 534374, </w:t>
      </w:r>
      <w:hyperlink r:id="rId7" w:history="1">
        <w:r w:rsidRPr="00C32799">
          <w:rPr>
            <w:rStyle w:val="Hyperlink"/>
            <w:rFonts w:ascii="Arial" w:hAnsi="Arial" w:cs="Arial"/>
            <w:sz w:val="24"/>
            <w:szCs w:val="24"/>
          </w:rPr>
          <w:t>jane.johnson@lancashire.gov.uk</w:t>
        </w:r>
      </w:hyperlink>
    </w:p>
    <w:p w:rsidR="005360EE" w:rsidRDefault="005360E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511814" w:rsidRDefault="00511814" w:rsidP="00511814">
      <w:pPr>
        <w:spacing w:after="0"/>
        <w:rPr>
          <w:rFonts w:ascii="Arial" w:hAnsi="Arial" w:cs="Arial"/>
          <w:sz w:val="24"/>
          <w:szCs w:val="24"/>
        </w:rPr>
      </w:pPr>
    </w:p>
    <w:p w:rsidR="005360EE" w:rsidRDefault="005360EE" w:rsidP="005360E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following representation(s) have been received about why the meeting should be held in public:</w:t>
      </w:r>
    </w:p>
    <w:p w:rsidR="00B66FBE"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11814"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None received.</w:t>
      </w:r>
    </w:p>
    <w:p w:rsidR="00B66FBE" w:rsidRPr="00B66FBE"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11814" w:rsidRDefault="00511814"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The County Council's response to the above representation(s) is as follows:</w:t>
      </w:r>
    </w:p>
    <w:p w:rsidR="00B66FBE"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360EE"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N/A</w:t>
      </w:r>
    </w:p>
    <w:p w:rsidR="005360EE" w:rsidRPr="005360EE" w:rsidRDefault="005360E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sectPr w:rsidR="005360EE" w:rsidRPr="005360EE" w:rsidSect="001565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EE" w:rsidRDefault="005360EE" w:rsidP="004E38B3">
      <w:pPr>
        <w:spacing w:after="0" w:line="240" w:lineRule="auto"/>
      </w:pPr>
      <w:r>
        <w:separator/>
      </w:r>
    </w:p>
  </w:endnote>
  <w:endnote w:type="continuationSeparator" w:id="0">
    <w:p w:rsidR="005360EE" w:rsidRDefault="005360EE" w:rsidP="004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EE" w:rsidRDefault="005360EE" w:rsidP="004E38B3">
    <w:pPr>
      <w:pStyle w:val="Footer"/>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EE" w:rsidRDefault="005360EE" w:rsidP="004E38B3">
      <w:pPr>
        <w:spacing w:after="0" w:line="240" w:lineRule="auto"/>
      </w:pPr>
      <w:r>
        <w:separator/>
      </w:r>
    </w:p>
  </w:footnote>
  <w:footnote w:type="continuationSeparator" w:id="0">
    <w:p w:rsidR="005360EE" w:rsidRDefault="005360EE" w:rsidP="004E3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F"/>
    <w:rsid w:val="00072753"/>
    <w:rsid w:val="001565C8"/>
    <w:rsid w:val="00423A87"/>
    <w:rsid w:val="004E38B3"/>
    <w:rsid w:val="00511814"/>
    <w:rsid w:val="005138C8"/>
    <w:rsid w:val="005360EE"/>
    <w:rsid w:val="008727AB"/>
    <w:rsid w:val="00AF6332"/>
    <w:rsid w:val="00B66FBE"/>
    <w:rsid w:val="00BE33F6"/>
    <w:rsid w:val="00E52BCB"/>
    <w:rsid w:val="00F112C6"/>
    <w:rsid w:val="00F13C3F"/>
    <w:rsid w:val="00F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C5F5-A6B8-4118-91E9-BF69BA1F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8B3"/>
  </w:style>
  <w:style w:type="paragraph" w:styleId="Footer">
    <w:name w:val="footer"/>
    <w:basedOn w:val="Normal"/>
    <w:link w:val="FooterChar"/>
    <w:uiPriority w:val="99"/>
    <w:semiHidden/>
    <w:unhideWhenUsed/>
    <w:rsid w:val="004E3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38B3"/>
  </w:style>
  <w:style w:type="paragraph" w:styleId="BalloonText">
    <w:name w:val="Balloon Text"/>
    <w:basedOn w:val="Normal"/>
    <w:link w:val="BalloonTextChar"/>
    <w:uiPriority w:val="99"/>
    <w:semiHidden/>
    <w:unhideWhenUsed/>
    <w:rsid w:val="004E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3"/>
    <w:rPr>
      <w:rFonts w:ascii="Tahoma" w:hAnsi="Tahoma" w:cs="Tahoma"/>
      <w:sz w:val="16"/>
      <w:szCs w:val="16"/>
    </w:rPr>
  </w:style>
  <w:style w:type="character" w:styleId="Hyperlink">
    <w:name w:val="Hyperlink"/>
    <w:basedOn w:val="DefaultParagraphFont"/>
    <w:uiPriority w:val="99"/>
    <w:unhideWhenUsed/>
    <w:rsid w:val="00B6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ne.johnson@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palmer@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Mansfield, Joanne</cp:lastModifiedBy>
  <cp:revision>4</cp:revision>
  <dcterms:created xsi:type="dcterms:W3CDTF">2015-09-23T14:01:00Z</dcterms:created>
  <dcterms:modified xsi:type="dcterms:W3CDTF">2015-09-24T10:23:00Z</dcterms:modified>
</cp:coreProperties>
</file>